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B1" w:rsidRPr="007E585C" w:rsidRDefault="00D00222" w:rsidP="007E585C">
      <w:pPr>
        <w:jc w:val="center"/>
        <w:rPr>
          <w:rFonts w:ascii="方正小标宋简体" w:eastAsia="方正小标宋简体" w:hAnsi="华文楷体" w:cs="华文楷体"/>
          <w:b/>
          <w:sz w:val="48"/>
          <w:szCs w:val="48"/>
        </w:rPr>
      </w:pPr>
      <w:r w:rsidRPr="007E585C">
        <w:rPr>
          <w:rFonts w:ascii="方正小标宋简体" w:eastAsia="方正小标宋简体" w:hAnsi="华文楷体" w:cs="华文楷体" w:hint="eastAsia"/>
          <w:b/>
          <w:sz w:val="48"/>
          <w:szCs w:val="48"/>
        </w:rPr>
        <w:t>四川商务职业学院</w:t>
      </w:r>
    </w:p>
    <w:p w:rsidR="008A1EB1" w:rsidRPr="007E585C" w:rsidRDefault="00E016C4" w:rsidP="007E585C">
      <w:pPr>
        <w:jc w:val="center"/>
        <w:rPr>
          <w:rFonts w:ascii="方正小标宋简体" w:eastAsia="方正小标宋简体" w:hAnsi="华文楷体" w:cs="华文楷体"/>
          <w:b/>
          <w:sz w:val="48"/>
          <w:szCs w:val="48"/>
        </w:rPr>
      </w:pPr>
      <w:r w:rsidRPr="007E585C">
        <w:rPr>
          <w:rFonts w:ascii="方正小标宋简体" w:eastAsia="方正小标宋简体" w:hAnsi="华文楷体" w:cs="华文楷体" w:hint="eastAsia"/>
          <w:b/>
          <w:sz w:val="48"/>
          <w:szCs w:val="48"/>
        </w:rPr>
        <w:t>202</w:t>
      </w:r>
      <w:r w:rsidR="00587E00" w:rsidRPr="007E585C">
        <w:rPr>
          <w:rFonts w:ascii="方正小标宋简体" w:eastAsia="方正小标宋简体" w:hAnsi="华文楷体" w:cs="华文楷体" w:hint="eastAsia"/>
          <w:b/>
          <w:sz w:val="48"/>
          <w:szCs w:val="48"/>
        </w:rPr>
        <w:t>5</w:t>
      </w:r>
      <w:r w:rsidR="00D00222" w:rsidRPr="007E585C">
        <w:rPr>
          <w:rFonts w:ascii="方正小标宋简体" w:eastAsia="方正小标宋简体" w:hAnsi="华文楷体" w:cs="华文楷体" w:hint="eastAsia"/>
          <w:b/>
          <w:sz w:val="48"/>
          <w:szCs w:val="48"/>
        </w:rPr>
        <w:t>-202</w:t>
      </w:r>
      <w:r w:rsidR="00587E00" w:rsidRPr="007E585C">
        <w:rPr>
          <w:rFonts w:ascii="方正小标宋简体" w:eastAsia="方正小标宋简体" w:hAnsi="华文楷体" w:cs="华文楷体" w:hint="eastAsia"/>
          <w:b/>
          <w:sz w:val="48"/>
          <w:szCs w:val="48"/>
        </w:rPr>
        <w:t>6</w:t>
      </w:r>
      <w:r w:rsidR="00D00222" w:rsidRPr="007E585C">
        <w:rPr>
          <w:rFonts w:ascii="方正小标宋简体" w:eastAsia="方正小标宋简体" w:hAnsi="华文楷体" w:cs="华文楷体" w:hint="eastAsia"/>
          <w:b/>
          <w:sz w:val="48"/>
          <w:szCs w:val="48"/>
        </w:rPr>
        <w:t>学年收费标准公示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1418"/>
        <w:gridCol w:w="7229"/>
      </w:tblGrid>
      <w:tr w:rsidR="008A1EB1" w:rsidTr="000F7FC0">
        <w:trPr>
          <w:trHeight w:val="1007"/>
        </w:trPr>
        <w:tc>
          <w:tcPr>
            <w:tcW w:w="5103" w:type="dxa"/>
            <w:vAlign w:val="center"/>
          </w:tcPr>
          <w:p w:rsidR="008A1EB1" w:rsidRPr="001C6EF9" w:rsidRDefault="00D00222">
            <w:pPr>
              <w:spacing w:line="560" w:lineRule="exact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701" w:type="dxa"/>
            <w:vAlign w:val="center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计费单位</w:t>
            </w:r>
          </w:p>
        </w:tc>
        <w:tc>
          <w:tcPr>
            <w:tcW w:w="1418" w:type="dxa"/>
            <w:vAlign w:val="center"/>
          </w:tcPr>
          <w:p w:rsidR="008A1EB1" w:rsidRPr="001C6EF9" w:rsidRDefault="00D00222" w:rsidP="000F7FC0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7229" w:type="dxa"/>
            <w:vAlign w:val="center"/>
          </w:tcPr>
          <w:p w:rsidR="008A1EB1" w:rsidRPr="001C6EF9" w:rsidRDefault="00D00222">
            <w:pPr>
              <w:spacing w:line="560" w:lineRule="exact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 xml:space="preserve">  批准收费的机关及文号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一、高等学校学费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56255E" w:rsidRDefault="0056255E" w:rsidP="005E0ADD">
            <w:pPr>
              <w:spacing w:line="560" w:lineRule="exact"/>
              <w:rPr>
                <w:rFonts w:ascii="宋体" w:eastAsia="宋体" w:hAnsi="宋体" w:cs="华文楷体"/>
                <w:sz w:val="28"/>
                <w:szCs w:val="28"/>
              </w:rPr>
            </w:pPr>
            <w:proofErr w:type="gramStart"/>
            <w:r w:rsidRPr="0056255E">
              <w:rPr>
                <w:rFonts w:ascii="宋体" w:eastAsia="宋体" w:hAnsi="宋体" w:cs="华文楷体" w:hint="eastAsia"/>
                <w:color w:val="000000" w:themeColor="text1"/>
                <w:sz w:val="28"/>
                <w:szCs w:val="28"/>
              </w:rPr>
              <w:t>川发改价格规</w:t>
            </w:r>
            <w:proofErr w:type="gramEnd"/>
            <w:r w:rsidRPr="0056255E">
              <w:rPr>
                <w:rFonts w:ascii="宋体" w:eastAsia="宋体" w:hAnsi="宋体" w:cs="华文楷体" w:hint="eastAsia"/>
                <w:color w:val="000000" w:themeColor="text1"/>
                <w:sz w:val="28"/>
                <w:szCs w:val="28"/>
              </w:rPr>
              <w:t>〔2023〕260号</w:t>
            </w:r>
          </w:p>
        </w:tc>
      </w:tr>
      <w:tr w:rsidR="008A1EB1" w:rsidRPr="001C6EF9" w:rsidTr="000F7FC0">
        <w:trPr>
          <w:trHeight w:val="385"/>
        </w:trPr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="0056255E">
              <w:rPr>
                <w:rFonts w:asciiTheme="minorEastAsia" w:hAnsiTheme="minorEastAsia" w:cs="华文楷体" w:hint="eastAsia"/>
                <w:sz w:val="28"/>
                <w:szCs w:val="28"/>
              </w:rPr>
              <w:t>文科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类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56255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</w:t>
            </w:r>
            <w:r w:rsidR="0056255E">
              <w:rPr>
                <w:rFonts w:asciiTheme="minorEastAsia" w:hAnsiTheme="minorEastAsia" w:cs="华文楷体" w:hint="eastAsia"/>
                <w:sz w:val="28"/>
                <w:szCs w:val="28"/>
              </w:rPr>
              <w:t>8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00</w:t>
            </w:r>
          </w:p>
        </w:tc>
        <w:tc>
          <w:tcPr>
            <w:tcW w:w="7229" w:type="dxa"/>
            <w:vAlign w:val="bottom"/>
          </w:tcPr>
          <w:p w:rsidR="008A1EB1" w:rsidRPr="001C6EF9" w:rsidRDefault="008A1EB1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="0056255E">
              <w:rPr>
                <w:rFonts w:asciiTheme="minorEastAsia" w:hAnsiTheme="minorEastAsia" w:cs="华文楷体" w:hint="eastAsia"/>
                <w:sz w:val="28"/>
                <w:szCs w:val="28"/>
              </w:rPr>
              <w:t>理工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类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56255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5200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ind w:rightChars="977" w:right="2052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53"/>
        </w:trPr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</w:t>
            </w:r>
            <w:r w:rsidR="0056255E">
              <w:rPr>
                <w:rFonts w:asciiTheme="minorEastAsia" w:hAnsiTheme="minorEastAsia" w:cs="华文楷体" w:hint="eastAsia"/>
                <w:sz w:val="28"/>
                <w:szCs w:val="28"/>
              </w:rPr>
              <w:t>一类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56255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8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000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</w:t>
            </w:r>
            <w:r w:rsidR="0056255E">
              <w:rPr>
                <w:rFonts w:asciiTheme="minorEastAsia" w:hAnsiTheme="minorEastAsia" w:cs="华文楷体" w:hint="eastAsia"/>
                <w:sz w:val="28"/>
                <w:szCs w:val="28"/>
              </w:rPr>
              <w:t>二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类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56255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10000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305"/>
        </w:trPr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二、高等学校住宿费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D00222" w:rsidP="0056255E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川教</w:t>
            </w:r>
            <w:r w:rsidR="005E0ADD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2007</w:t>
            </w:r>
            <w:r w:rsidR="005E0ADD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〕</w:t>
            </w:r>
            <w:proofErr w:type="gramEnd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190号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8人间及以上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61"/>
        </w:trPr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6人间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900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29"/>
        </w:trPr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6人间（</w:t>
            </w:r>
            <w:proofErr w:type="gramStart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含独立</w:t>
            </w:r>
            <w:proofErr w:type="gramEnd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卫生间）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41"/>
        </w:trPr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4人间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4人间（</w:t>
            </w:r>
            <w:proofErr w:type="gramStart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含独立</w:t>
            </w:r>
            <w:proofErr w:type="gramEnd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卫生间）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三、考试考</w:t>
            </w:r>
            <w:proofErr w:type="gramStart"/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务</w:t>
            </w:r>
            <w:proofErr w:type="gramEnd"/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川发改价格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规</w:t>
            </w:r>
            <w:proofErr w:type="gramEnd"/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2022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="0007582D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84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号</w:t>
            </w:r>
          </w:p>
        </w:tc>
      </w:tr>
      <w:tr w:rsidR="000F7FC0" w:rsidRPr="001C6EF9" w:rsidTr="000F7FC0">
        <w:tc>
          <w:tcPr>
            <w:tcW w:w="5103" w:type="dxa"/>
          </w:tcPr>
          <w:p w:rsidR="000F7FC0" w:rsidRPr="000F7FC0" w:rsidRDefault="000F7FC0" w:rsidP="000F7FC0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1.普通高考、成人高考、普通高校自主</w:t>
            </w: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lastRenderedPageBreak/>
              <w:t>招生和保送生测试报名考试费</w:t>
            </w:r>
          </w:p>
        </w:tc>
        <w:tc>
          <w:tcPr>
            <w:tcW w:w="1701" w:type="dxa"/>
          </w:tcPr>
          <w:p w:rsidR="000F7FC0" w:rsidRPr="001C6EF9" w:rsidRDefault="000F7FC0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lastRenderedPageBreak/>
              <w:t>每生</w:t>
            </w:r>
          </w:p>
        </w:tc>
        <w:tc>
          <w:tcPr>
            <w:tcW w:w="1418" w:type="dxa"/>
          </w:tcPr>
          <w:p w:rsidR="000F7FC0" w:rsidRPr="001C6EF9" w:rsidRDefault="000F7FC0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130</w:t>
            </w:r>
          </w:p>
        </w:tc>
        <w:tc>
          <w:tcPr>
            <w:tcW w:w="7229" w:type="dxa"/>
          </w:tcPr>
          <w:p w:rsidR="000F7FC0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lastRenderedPageBreak/>
              <w:t>2.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大学英语四级考试费</w:t>
            </w:r>
          </w:p>
        </w:tc>
        <w:tc>
          <w:tcPr>
            <w:tcW w:w="1701" w:type="dxa"/>
          </w:tcPr>
          <w:p w:rsidR="008A1EB1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每生每次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35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3.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大学英语六级考试费</w:t>
            </w:r>
          </w:p>
        </w:tc>
        <w:tc>
          <w:tcPr>
            <w:tcW w:w="1701" w:type="dxa"/>
          </w:tcPr>
          <w:p w:rsidR="008A1EB1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每生每次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4.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计算机等级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考试费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（一级、二级、三级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报名考试费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8A1EB1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每生每级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2207E9" w:rsidRPr="001C6EF9" w:rsidTr="000F7FC0">
        <w:tc>
          <w:tcPr>
            <w:tcW w:w="5103" w:type="dxa"/>
          </w:tcPr>
          <w:p w:rsidR="002207E9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5.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计算机等级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考试费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（四级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报名考试费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2207E9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每生每级</w:t>
            </w:r>
          </w:p>
        </w:tc>
        <w:tc>
          <w:tcPr>
            <w:tcW w:w="1418" w:type="dxa"/>
          </w:tcPr>
          <w:p w:rsidR="002207E9" w:rsidRPr="001C6EF9" w:rsidRDefault="002207E9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</w:t>
            </w:r>
          </w:p>
        </w:tc>
        <w:tc>
          <w:tcPr>
            <w:tcW w:w="7229" w:type="dxa"/>
          </w:tcPr>
          <w:p w:rsidR="002207E9" w:rsidRPr="001C6EF9" w:rsidRDefault="002207E9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6.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普通话水平测试</w:t>
            </w: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费</w:t>
            </w:r>
          </w:p>
        </w:tc>
        <w:tc>
          <w:tcPr>
            <w:tcW w:w="1701" w:type="dxa"/>
          </w:tcPr>
          <w:p w:rsidR="008A1EB1" w:rsidRPr="001C6EF9" w:rsidRDefault="000F7FC0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hint="eastAsia"/>
                <w:sz w:val="28"/>
                <w:szCs w:val="28"/>
              </w:rPr>
              <w:t>每生每次</w:t>
            </w:r>
          </w:p>
        </w:tc>
        <w:tc>
          <w:tcPr>
            <w:tcW w:w="1418" w:type="dxa"/>
          </w:tcPr>
          <w:p w:rsidR="008A1EB1" w:rsidRPr="001C6EF9" w:rsidRDefault="000F7FC0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50</w:t>
            </w:r>
          </w:p>
        </w:tc>
        <w:tc>
          <w:tcPr>
            <w:tcW w:w="7229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/>
                <w:sz w:val="28"/>
                <w:szCs w:val="28"/>
              </w:rPr>
              <w:t>在校学生</w:t>
            </w: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25元</w:t>
            </w:r>
          </w:p>
        </w:tc>
      </w:tr>
      <w:tr w:rsidR="008A1EB1" w:rsidRPr="001C6EF9" w:rsidTr="000F7FC0">
        <w:trPr>
          <w:trHeight w:val="593"/>
        </w:trPr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7.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专升本报名考试费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316"/>
        </w:trPr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四、其他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专业技术职务任职资格中级评审费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</w:t>
            </w:r>
          </w:p>
        </w:tc>
        <w:tc>
          <w:tcPr>
            <w:tcW w:w="7229" w:type="dxa"/>
          </w:tcPr>
          <w:p w:rsidR="008A1EB1" w:rsidRPr="001C6EF9" w:rsidRDefault="00FD5B3B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>川发改价格规</w:t>
            </w:r>
            <w:proofErr w:type="gramEnd"/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>2022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 xml:space="preserve">539 </w:t>
            </w: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号</w:t>
            </w:r>
          </w:p>
        </w:tc>
      </w:tr>
      <w:tr w:rsidR="008A1EB1" w:rsidRPr="001C6EF9" w:rsidTr="000F7FC0">
        <w:trPr>
          <w:trHeight w:val="431"/>
        </w:trPr>
        <w:tc>
          <w:tcPr>
            <w:tcW w:w="5103" w:type="dxa"/>
          </w:tcPr>
          <w:p w:rsidR="008A1EB1" w:rsidRPr="000F7FC0" w:rsidRDefault="00D94DF4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五</w:t>
            </w:r>
            <w:r w:rsidR="00D00222"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、服务性收费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33"/>
        </w:trPr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体检费</w:t>
            </w:r>
          </w:p>
        </w:tc>
        <w:tc>
          <w:tcPr>
            <w:tcW w:w="1701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126</w:t>
            </w:r>
          </w:p>
        </w:tc>
        <w:tc>
          <w:tcPr>
            <w:tcW w:w="7229" w:type="dxa"/>
          </w:tcPr>
          <w:p w:rsidR="008A1EB1" w:rsidRPr="000F7FC0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7"/>
                <w:szCs w:val="27"/>
              </w:rPr>
            </w:pP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川价发</w:t>
            </w:r>
            <w:r w:rsidR="005E0ADD"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〔</w:t>
            </w: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2005</w:t>
            </w:r>
            <w:r w:rsidR="005E0ADD"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〕</w:t>
            </w: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122号、</w:t>
            </w:r>
            <w:r w:rsidR="005E0ADD"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川卫重传函〔2022〕22号，</w:t>
            </w: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限新生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2.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补办学生证</w:t>
            </w:r>
          </w:p>
        </w:tc>
        <w:tc>
          <w:tcPr>
            <w:tcW w:w="1701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2005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122号</w:t>
            </w:r>
          </w:p>
        </w:tc>
      </w:tr>
      <w:tr w:rsidR="008A1EB1" w:rsidRPr="001C6EF9" w:rsidTr="000F7FC0">
        <w:trPr>
          <w:trHeight w:val="294"/>
        </w:trPr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3.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补办校徽</w:t>
            </w:r>
          </w:p>
        </w:tc>
        <w:tc>
          <w:tcPr>
            <w:tcW w:w="1701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元/枚</w:t>
            </w:r>
          </w:p>
        </w:tc>
        <w:tc>
          <w:tcPr>
            <w:tcW w:w="1418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2005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122号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六</w:t>
            </w:r>
            <w:r w:rsidR="00D00222"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、代办、代购费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教材资料费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550</w:t>
            </w:r>
            <w:r w:rsidR="00F9700C">
              <w:rPr>
                <w:rFonts w:asciiTheme="minorEastAsia" w:hAnsiTheme="minorEastAsia" w:cs="华文楷体" w:hint="eastAsia"/>
                <w:sz w:val="28"/>
                <w:szCs w:val="28"/>
              </w:rPr>
              <w:t>-900</w:t>
            </w: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2005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122号</w:t>
            </w:r>
          </w:p>
        </w:tc>
      </w:tr>
    </w:tbl>
    <w:p w:rsidR="008A1EB1" w:rsidRDefault="00206689">
      <w:pPr>
        <w:rPr>
          <w:rFonts w:ascii="黑体" w:eastAsia="黑体" w:hAnsi="黑体"/>
          <w:color w:val="FF0000"/>
          <w:sz w:val="28"/>
          <w:szCs w:val="28"/>
        </w:rPr>
      </w:pPr>
      <w:r w:rsidRPr="00206689">
        <w:rPr>
          <w:rFonts w:ascii="黑体" w:eastAsia="黑体" w:hAnsi="黑体"/>
          <w:color w:val="FF0000"/>
          <w:sz w:val="28"/>
          <w:szCs w:val="28"/>
        </w:rPr>
        <w:t>备注：此表中高等学校学费标准适用于</w:t>
      </w:r>
      <w:r w:rsidRPr="00206689">
        <w:rPr>
          <w:rFonts w:ascii="黑体" w:eastAsia="黑体" w:hAnsi="黑体" w:hint="eastAsia"/>
          <w:color w:val="FF0000"/>
          <w:sz w:val="28"/>
          <w:szCs w:val="28"/>
        </w:rPr>
        <w:t>2023年秋季学年</w:t>
      </w:r>
      <w:r w:rsidR="00494B0B">
        <w:rPr>
          <w:rFonts w:ascii="黑体" w:eastAsia="黑体" w:hAnsi="黑体" w:hint="eastAsia"/>
          <w:color w:val="FF0000"/>
          <w:sz w:val="28"/>
          <w:szCs w:val="28"/>
        </w:rPr>
        <w:t>起</w:t>
      </w:r>
      <w:r w:rsidRPr="00206689">
        <w:rPr>
          <w:rFonts w:ascii="黑体" w:eastAsia="黑体" w:hAnsi="黑体" w:hint="eastAsia"/>
          <w:color w:val="FF0000"/>
          <w:sz w:val="28"/>
          <w:szCs w:val="28"/>
        </w:rPr>
        <w:t>入学在校学生执行学费标准。</w:t>
      </w:r>
    </w:p>
    <w:p w:rsidR="0012134C" w:rsidRDefault="0012134C">
      <w:pPr>
        <w:rPr>
          <w:rFonts w:ascii="黑体" w:eastAsia="黑体" w:hAnsi="黑体"/>
          <w:color w:val="FF0000"/>
          <w:sz w:val="28"/>
          <w:szCs w:val="28"/>
        </w:rPr>
      </w:pPr>
      <w:bookmarkStart w:id="0" w:name="_GoBack"/>
      <w:bookmarkEnd w:id="0"/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52"/>
        <w:gridCol w:w="1634"/>
        <w:gridCol w:w="2667"/>
        <w:gridCol w:w="1158"/>
        <w:gridCol w:w="1136"/>
        <w:gridCol w:w="851"/>
        <w:gridCol w:w="1134"/>
        <w:gridCol w:w="2126"/>
        <w:gridCol w:w="1134"/>
        <w:gridCol w:w="1134"/>
      </w:tblGrid>
      <w:tr w:rsidR="0012134C" w:rsidRPr="0012134C" w:rsidTr="0012134C">
        <w:trPr>
          <w:trHeight w:val="900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4C" w:rsidRPr="009919DB" w:rsidRDefault="0012134C" w:rsidP="004015B4">
            <w:pPr>
              <w:widowControl/>
              <w:jc w:val="center"/>
              <w:rPr>
                <w:rFonts w:ascii="方正小标宋简体" w:eastAsia="方正小标宋简体" w:hAnsi="华文楷体" w:cs="宋体"/>
                <w:b/>
                <w:color w:val="000000"/>
                <w:kern w:val="0"/>
                <w:sz w:val="48"/>
                <w:szCs w:val="48"/>
              </w:rPr>
            </w:pPr>
            <w:r w:rsidRPr="009919DB">
              <w:rPr>
                <w:rFonts w:ascii="方正小标宋简体" w:eastAsia="方正小标宋简体" w:hAnsi="华文楷体" w:cs="宋体" w:hint="eastAsia"/>
                <w:b/>
                <w:color w:val="000000"/>
                <w:kern w:val="0"/>
                <w:sz w:val="48"/>
                <w:szCs w:val="48"/>
              </w:rPr>
              <w:lastRenderedPageBreak/>
              <w:t>2023年四川省公办高校学费调整收费标准备案表</w:t>
            </w:r>
          </w:p>
        </w:tc>
      </w:tr>
      <w:tr w:rsidR="0012134C" w:rsidRPr="0012134C" w:rsidTr="004015B4">
        <w:trPr>
          <w:trHeight w:val="135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学校类型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学费标准专业分类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基准学费标准（元）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浮动比例（百分比）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浮动后执行的学费标准（元）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备注（填报是否属于双语(外国语)教学实验班；预科学生；示范性软件学院）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修改意见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大数据与会计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会计信息管理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金融服务与管理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金融科技应用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国际经济与贸易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国际商务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市场营销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跨境电子商务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关务与外贸服务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连锁经营与管理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商务管理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电子商务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移动商务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现代物流管理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旅游管理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烹饪工艺与营养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酒店管理与数字化运营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营养配餐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商务英语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休闲体育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电子竞技运动与管理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智慧健康养老服务与管理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人力资源管理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现代文秘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5480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FB548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4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4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56255E" w:rsidRDefault="00FB5480" w:rsidP="00FB548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供应链运营</w:t>
            </w: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ab/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54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5480" w:rsidRPr="0012134C" w:rsidRDefault="00FB5480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药品经营与管理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数字媒体技术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1" w:name="OLE_LINK19"/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  <w:bookmarkEnd w:id="1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大数据技术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应用电子技术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软件技术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信息安全技术应用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云计算技术应用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255E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2"/>
              </w:rPr>
              <w:t>人工智能技术应用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56255E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2"/>
              </w:rPr>
              <w:t>虚拟现实技术应用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55E" w:rsidRDefault="0056255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环境艺术设计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视觉传达设计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数字媒体艺术设计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587E00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2" w:name="_Hlk206516084"/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56255E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6255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影视动画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艺术二类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bookmarkEnd w:id="2"/>
    <w:p w:rsidR="0012134C" w:rsidRPr="00206689" w:rsidRDefault="004015B4">
      <w:pPr>
        <w:rPr>
          <w:rFonts w:ascii="黑体" w:eastAsia="黑体" w:hAnsi="黑体"/>
          <w:color w:val="FF0000"/>
          <w:sz w:val="28"/>
          <w:szCs w:val="28"/>
        </w:rPr>
      </w:pPr>
      <w:r w:rsidRPr="004015B4">
        <w:rPr>
          <w:rFonts w:ascii="黑体" w:eastAsia="黑体" w:hAnsi="黑体" w:hint="eastAsia"/>
          <w:color w:val="FF0000"/>
          <w:sz w:val="28"/>
          <w:szCs w:val="28"/>
        </w:rPr>
        <w:t>备注：</w:t>
      </w:r>
      <w:r w:rsidRPr="004015B4">
        <w:rPr>
          <w:rFonts w:ascii="黑体" w:eastAsia="黑体" w:hAnsi="黑体"/>
          <w:color w:val="FF0000"/>
          <w:sz w:val="28"/>
          <w:szCs w:val="28"/>
        </w:rPr>
        <w:t>公办高校学费标准本次调整范围为我省公办高校本、专科学费标准（中外合作办学除外）。按照“老生老办法、新生新办法”原则，从2023年秋季学年起，我省公办高校新招录的本、专科学生执行新标准；此前入学的在校学生仍执行原学费标准，如原学费标准高于新标准的，执行新标准。</w:t>
      </w:r>
      <w:r w:rsidRPr="004015B4">
        <w:rPr>
          <w:rFonts w:ascii="黑体" w:eastAsia="黑体" w:hAnsi="黑体" w:cs="宋体" w:hint="eastAsia"/>
          <w:color w:val="FF0000"/>
          <w:kern w:val="0"/>
          <w:sz w:val="28"/>
          <w:szCs w:val="28"/>
        </w:rPr>
        <w:t>（</w:t>
      </w:r>
      <w:bookmarkStart w:id="3" w:name="OLE_LINK25"/>
      <w:bookmarkStart w:id="4" w:name="OLE_LINK26"/>
      <w:proofErr w:type="gramStart"/>
      <w:r w:rsidRPr="004015B4">
        <w:rPr>
          <w:rFonts w:ascii="黑体" w:eastAsia="黑体" w:hAnsi="黑体" w:cs="华文楷体" w:hint="eastAsia"/>
          <w:color w:val="FF0000"/>
          <w:sz w:val="28"/>
          <w:szCs w:val="28"/>
        </w:rPr>
        <w:t>川发改价格规</w:t>
      </w:r>
      <w:proofErr w:type="gramEnd"/>
      <w:r w:rsidRPr="004015B4">
        <w:rPr>
          <w:rFonts w:ascii="黑体" w:eastAsia="黑体" w:hAnsi="黑体" w:cs="华文楷体" w:hint="eastAsia"/>
          <w:color w:val="FF0000"/>
          <w:sz w:val="28"/>
          <w:szCs w:val="28"/>
        </w:rPr>
        <w:t>〔2023〕260号</w:t>
      </w:r>
      <w:bookmarkEnd w:id="3"/>
      <w:bookmarkEnd w:id="4"/>
      <w:r w:rsidRPr="004015B4">
        <w:rPr>
          <w:rFonts w:ascii="黑体" w:eastAsia="黑体" w:hAnsi="黑体" w:cs="宋体" w:hint="eastAsia"/>
          <w:color w:val="FF0000"/>
          <w:kern w:val="0"/>
          <w:sz w:val="28"/>
          <w:szCs w:val="28"/>
        </w:rPr>
        <w:t>）</w:t>
      </w:r>
    </w:p>
    <w:sectPr w:rsidR="0012134C" w:rsidRPr="00206689" w:rsidSect="001C6EF9">
      <w:pgSz w:w="16839" w:h="11907" w:orient="landscape" w:code="9"/>
      <w:pgMar w:top="567" w:right="1134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0F" w:rsidRDefault="00A2220F" w:rsidP="002B55B1">
      <w:r>
        <w:separator/>
      </w:r>
    </w:p>
  </w:endnote>
  <w:endnote w:type="continuationSeparator" w:id="0">
    <w:p w:rsidR="00A2220F" w:rsidRDefault="00A2220F" w:rsidP="002B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0F" w:rsidRDefault="00A2220F" w:rsidP="002B55B1">
      <w:r>
        <w:separator/>
      </w:r>
    </w:p>
  </w:footnote>
  <w:footnote w:type="continuationSeparator" w:id="0">
    <w:p w:rsidR="00A2220F" w:rsidRDefault="00A2220F" w:rsidP="002B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20A"/>
    <w:multiLevelType w:val="hybridMultilevel"/>
    <w:tmpl w:val="20C0E4B0"/>
    <w:lvl w:ilvl="0" w:tplc="ACA25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2"/>
    <w:rsid w:val="0005062C"/>
    <w:rsid w:val="0007582D"/>
    <w:rsid w:val="000F7FC0"/>
    <w:rsid w:val="0012134C"/>
    <w:rsid w:val="0016100B"/>
    <w:rsid w:val="001901EB"/>
    <w:rsid w:val="001C6EF9"/>
    <w:rsid w:val="001F23C3"/>
    <w:rsid w:val="00206689"/>
    <w:rsid w:val="002207E9"/>
    <w:rsid w:val="0023146D"/>
    <w:rsid w:val="00262E92"/>
    <w:rsid w:val="00284ADA"/>
    <w:rsid w:val="002B55B1"/>
    <w:rsid w:val="00325594"/>
    <w:rsid w:val="00325EC5"/>
    <w:rsid w:val="003911E4"/>
    <w:rsid w:val="004015B4"/>
    <w:rsid w:val="00471777"/>
    <w:rsid w:val="00494B0B"/>
    <w:rsid w:val="00523314"/>
    <w:rsid w:val="00553D5F"/>
    <w:rsid w:val="0056255E"/>
    <w:rsid w:val="00587E00"/>
    <w:rsid w:val="005C1E84"/>
    <w:rsid w:val="005E0ADD"/>
    <w:rsid w:val="00681A51"/>
    <w:rsid w:val="00772D7B"/>
    <w:rsid w:val="00785A05"/>
    <w:rsid w:val="007E585C"/>
    <w:rsid w:val="007F24AD"/>
    <w:rsid w:val="007F7A51"/>
    <w:rsid w:val="00804872"/>
    <w:rsid w:val="00811119"/>
    <w:rsid w:val="00881473"/>
    <w:rsid w:val="00881F03"/>
    <w:rsid w:val="008944F2"/>
    <w:rsid w:val="008A1EB1"/>
    <w:rsid w:val="00916B23"/>
    <w:rsid w:val="00970FC0"/>
    <w:rsid w:val="009919DB"/>
    <w:rsid w:val="009E2143"/>
    <w:rsid w:val="009F36A9"/>
    <w:rsid w:val="00A02882"/>
    <w:rsid w:val="00A2220F"/>
    <w:rsid w:val="00A5116F"/>
    <w:rsid w:val="00A71ED3"/>
    <w:rsid w:val="00A92123"/>
    <w:rsid w:val="00AB48BC"/>
    <w:rsid w:val="00AC319E"/>
    <w:rsid w:val="00AD1D68"/>
    <w:rsid w:val="00B516B2"/>
    <w:rsid w:val="00B92D9B"/>
    <w:rsid w:val="00BB0ACB"/>
    <w:rsid w:val="00BD6BD2"/>
    <w:rsid w:val="00D00222"/>
    <w:rsid w:val="00D220B1"/>
    <w:rsid w:val="00D94DF4"/>
    <w:rsid w:val="00D97771"/>
    <w:rsid w:val="00DB183C"/>
    <w:rsid w:val="00DD64F0"/>
    <w:rsid w:val="00E016C4"/>
    <w:rsid w:val="00E46D0B"/>
    <w:rsid w:val="00E770AE"/>
    <w:rsid w:val="00EC17AC"/>
    <w:rsid w:val="00EE3B6C"/>
    <w:rsid w:val="00F33E0B"/>
    <w:rsid w:val="00F9700C"/>
    <w:rsid w:val="00FB5480"/>
    <w:rsid w:val="00FD5B3B"/>
    <w:rsid w:val="00FE113B"/>
    <w:rsid w:val="2B7D3554"/>
    <w:rsid w:val="48A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F7F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F7F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00A78-CF22-4EBE-BC5A-CA190481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473</Words>
  <Characters>2701</Characters>
  <Application>Microsoft Office Word</Application>
  <DocSecurity>0</DocSecurity>
  <Lines>22</Lines>
  <Paragraphs>6</Paragraphs>
  <ScaleCrop>false</ScaleCrop>
  <Company>china1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李明伟</cp:lastModifiedBy>
  <cp:revision>8</cp:revision>
  <cp:lastPrinted>2021-09-10T07:40:00Z</cp:lastPrinted>
  <dcterms:created xsi:type="dcterms:W3CDTF">2025-08-19T09:56:00Z</dcterms:created>
  <dcterms:modified xsi:type="dcterms:W3CDTF">2025-08-19T12:12:00Z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